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9D7" w:rsidRDefault="00CF7DBE" w:rsidP="00CF7DBE">
      <w:pPr>
        <w:jc w:val="center"/>
        <w:rPr>
          <w:sz w:val="36"/>
          <w:szCs w:val="36"/>
        </w:rPr>
      </w:pPr>
      <w:r w:rsidRPr="00CF7DBE">
        <w:rPr>
          <w:sz w:val="36"/>
          <w:szCs w:val="36"/>
        </w:rPr>
        <w:t>ПЛАН на МАЙ 2925 г</w:t>
      </w:r>
    </w:p>
    <w:p w:rsidR="00CF7DBE" w:rsidRPr="00CF7DBE" w:rsidRDefault="00CF7DBE" w:rsidP="00CF7DB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50E29"/>
          <w:sz w:val="24"/>
          <w:szCs w:val="24"/>
          <w:lang w:eastAsia="ru-RU"/>
        </w:rPr>
      </w:pPr>
      <w:r w:rsidRPr="00CF7DBE">
        <w:rPr>
          <w:rFonts w:ascii="Arial" w:eastAsia="Times New Roman" w:hAnsi="Arial" w:cs="Arial"/>
          <w:b/>
          <w:bCs/>
          <w:color w:val="050E29"/>
          <w:sz w:val="24"/>
          <w:szCs w:val="24"/>
          <w:lang w:eastAsia="ru-RU"/>
        </w:rPr>
        <w:t>3 мая</w:t>
      </w:r>
    </w:p>
    <w:p w:rsidR="00CF7DBE" w:rsidRPr="00CF7DBE" w:rsidRDefault="00CF7DBE" w:rsidP="00CF7DB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50E29"/>
          <w:sz w:val="24"/>
          <w:szCs w:val="24"/>
          <w:lang w:eastAsia="ru-RU"/>
        </w:rPr>
      </w:pPr>
      <w:r w:rsidRPr="00CF7DBE">
        <w:rPr>
          <w:rFonts w:ascii="Arial" w:eastAsia="Times New Roman" w:hAnsi="Arial" w:cs="Arial"/>
          <w:color w:val="050E29"/>
          <w:sz w:val="24"/>
          <w:szCs w:val="24"/>
          <w:lang w:eastAsia="ru-RU"/>
        </w:rPr>
        <w:t>155 лет со дня рождения </w:t>
      </w:r>
      <w:r w:rsidRPr="00CF7DBE">
        <w:rPr>
          <w:rFonts w:ascii="Arial" w:eastAsia="Times New Roman" w:hAnsi="Arial" w:cs="Arial"/>
          <w:b/>
          <w:bCs/>
          <w:color w:val="050E29"/>
          <w:sz w:val="24"/>
          <w:szCs w:val="24"/>
          <w:lang w:eastAsia="ru-RU"/>
        </w:rPr>
        <w:t>Александра Николаевича Бенуа</w:t>
      </w:r>
      <w:r w:rsidRPr="00CF7DBE">
        <w:rPr>
          <w:rFonts w:ascii="Arial" w:eastAsia="Times New Roman" w:hAnsi="Arial" w:cs="Arial"/>
          <w:color w:val="050E29"/>
          <w:sz w:val="24"/>
          <w:szCs w:val="24"/>
          <w:lang w:eastAsia="ru-RU"/>
        </w:rPr>
        <w:t> (1870-1960), русского художника</w:t>
      </w:r>
    </w:p>
    <w:p w:rsidR="009A2B22" w:rsidRPr="009A2B22" w:rsidRDefault="009A2B22" w:rsidP="009A2B22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A2B2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Выставка «Великий мир искусства», </w:t>
      </w:r>
      <w:proofErr w:type="spellStart"/>
      <w:r w:rsidRPr="009A2B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книжно</w:t>
      </w:r>
      <w:proofErr w:type="spellEnd"/>
      <w:r w:rsidRPr="009A2B2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иллюстративная выставка, посвящённая юбилею Бенуа.   </w:t>
      </w:r>
    </w:p>
    <w:p w:rsidR="00CF7DBE" w:rsidRPr="009A2B22" w:rsidRDefault="00CF7DBE" w:rsidP="00CF7DBE">
      <w:pPr>
        <w:jc w:val="center"/>
        <w:rPr>
          <w:sz w:val="24"/>
          <w:szCs w:val="24"/>
        </w:rPr>
      </w:pPr>
    </w:p>
    <w:p w:rsidR="00CF7DBE" w:rsidRPr="00CF7DBE" w:rsidRDefault="00CF7DBE" w:rsidP="00CF7DBE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</w:pPr>
      <w:r w:rsidRPr="00CF7DBE">
        <w:rPr>
          <w:rFonts w:ascii="Arial" w:eastAsia="Times New Roman" w:hAnsi="Arial" w:cs="Arial"/>
          <w:b/>
          <w:bCs/>
          <w:color w:val="4A4A4A"/>
          <w:sz w:val="28"/>
          <w:szCs w:val="28"/>
          <w:lang w:eastAsia="ru-RU"/>
        </w:rPr>
        <w:t>5 мая</w:t>
      </w:r>
    </w:p>
    <w:p w:rsidR="009A2B22" w:rsidRDefault="00CF7DBE" w:rsidP="009A2B22">
      <w:pPr>
        <w:pStyle w:val="futurismarkdown-paragraph"/>
        <w:shd w:val="clear" w:color="auto" w:fill="FFFFFF"/>
        <w:spacing w:before="0" w:beforeAutospacing="0" w:after="0" w:afterAutospacing="0"/>
        <w:rPr>
          <w:rFonts w:ascii="inherit" w:hAnsi="inherit" w:cs="Arial"/>
          <w:color w:val="4A4A4A"/>
          <w:sz w:val="28"/>
          <w:szCs w:val="28"/>
        </w:rPr>
      </w:pPr>
      <w:r w:rsidRPr="009A2B22">
        <w:rPr>
          <w:rFonts w:ascii="inherit" w:hAnsi="inherit" w:cs="Arial"/>
          <w:b/>
          <w:bCs/>
          <w:color w:val="4A4A4A"/>
          <w:sz w:val="28"/>
          <w:szCs w:val="28"/>
          <w:bdr w:val="none" w:sz="0" w:space="0" w:color="auto" w:frame="1"/>
        </w:rPr>
        <w:t>110 лет</w:t>
      </w:r>
      <w:r w:rsidRPr="00CF7DBE">
        <w:rPr>
          <w:rFonts w:ascii="inherit" w:hAnsi="inherit" w:cs="Arial"/>
          <w:color w:val="4A4A4A"/>
          <w:sz w:val="28"/>
          <w:szCs w:val="28"/>
        </w:rPr>
        <w:t> со дня рождения поэта </w:t>
      </w:r>
      <w:r w:rsidRPr="009A2B22">
        <w:rPr>
          <w:rFonts w:ascii="inherit" w:hAnsi="inherit" w:cs="Arial"/>
          <w:b/>
          <w:bCs/>
          <w:color w:val="4A4A4A"/>
          <w:sz w:val="28"/>
          <w:szCs w:val="28"/>
          <w:bdr w:val="none" w:sz="0" w:space="0" w:color="auto" w:frame="1"/>
        </w:rPr>
        <w:t xml:space="preserve">Е. А. </w:t>
      </w:r>
      <w:proofErr w:type="spellStart"/>
      <w:r w:rsidRPr="009A2B22">
        <w:rPr>
          <w:rFonts w:ascii="inherit" w:hAnsi="inherit" w:cs="Arial"/>
          <w:b/>
          <w:bCs/>
          <w:color w:val="4A4A4A"/>
          <w:sz w:val="28"/>
          <w:szCs w:val="28"/>
          <w:bdr w:val="none" w:sz="0" w:space="0" w:color="auto" w:frame="1"/>
        </w:rPr>
        <w:t>Долматовского</w:t>
      </w:r>
      <w:proofErr w:type="spellEnd"/>
      <w:r w:rsidRPr="00CF7DBE">
        <w:rPr>
          <w:rFonts w:ascii="inherit" w:hAnsi="inherit" w:cs="Arial"/>
          <w:color w:val="4A4A4A"/>
          <w:sz w:val="28"/>
          <w:szCs w:val="28"/>
        </w:rPr>
        <w:t xml:space="preserve"> (1915–1994). Автор сценария к фильму «Поэма о </w:t>
      </w:r>
      <w:proofErr w:type="spellStart"/>
      <w:r w:rsidRPr="00CF7DBE">
        <w:rPr>
          <w:rFonts w:ascii="inherit" w:hAnsi="inherit" w:cs="Arial"/>
          <w:color w:val="4A4A4A"/>
          <w:sz w:val="28"/>
          <w:szCs w:val="28"/>
        </w:rPr>
        <w:t>сталинградцах</w:t>
      </w:r>
      <w:proofErr w:type="spellEnd"/>
      <w:r w:rsidRPr="00CF7DBE">
        <w:rPr>
          <w:rFonts w:ascii="inherit" w:hAnsi="inherit" w:cs="Arial"/>
          <w:color w:val="4A4A4A"/>
          <w:sz w:val="28"/>
          <w:szCs w:val="28"/>
        </w:rPr>
        <w:t>».</w:t>
      </w:r>
      <w:r w:rsidR="009A2B22">
        <w:rPr>
          <w:rFonts w:ascii="inherit" w:hAnsi="inherit" w:cs="Arial"/>
          <w:color w:val="4A4A4A"/>
          <w:sz w:val="28"/>
          <w:szCs w:val="28"/>
        </w:rPr>
        <w:t xml:space="preserve"> </w:t>
      </w:r>
    </w:p>
    <w:p w:rsidR="009A2B22" w:rsidRDefault="009A2B22" w:rsidP="009A2B22">
      <w:pPr>
        <w:pStyle w:val="futurismarkdown-paragraph"/>
        <w:shd w:val="clear" w:color="auto" w:fill="FFFFFF"/>
        <w:spacing w:before="0" w:beforeAutospacing="0" w:after="0" w:afterAutospacing="0"/>
        <w:rPr>
          <w:rFonts w:ascii="inherit" w:hAnsi="inherit" w:cs="Arial"/>
          <w:color w:val="4A4A4A"/>
          <w:sz w:val="28"/>
          <w:szCs w:val="28"/>
        </w:rPr>
      </w:pPr>
    </w:p>
    <w:p w:rsidR="009A2B22" w:rsidRDefault="009A2B22" w:rsidP="009A2B22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  <w:r>
        <w:rPr>
          <w:rStyle w:val="a4"/>
          <w:rFonts w:ascii="Arial" w:hAnsi="Arial" w:cs="Arial"/>
          <w:color w:val="333333"/>
        </w:rPr>
        <w:t>Литературно-музыкальный вечер «О мужестве, о дружбе, о любви…»</w:t>
      </w:r>
      <w:r>
        <w:rPr>
          <w:rFonts w:ascii="Arial" w:hAnsi="Arial" w:cs="Arial"/>
          <w:color w:val="333333"/>
        </w:rPr>
        <w:t xml:space="preserve">, </w:t>
      </w:r>
    </w:p>
    <w:p w:rsidR="009A2B22" w:rsidRDefault="009A2B22" w:rsidP="009A2B22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 время встречи участники встречи узнали о героическом фронтовом прошлом поэта, о его музыкальном творче</w:t>
      </w:r>
      <w:r w:rsidR="00CB5C8C">
        <w:rPr>
          <w:rFonts w:ascii="Arial" w:hAnsi="Arial" w:cs="Arial"/>
          <w:color w:val="333333"/>
        </w:rPr>
        <w:t>стве и сценарной деятельности.</w:t>
      </w:r>
    </w:p>
    <w:p w:rsidR="009A2B22" w:rsidRDefault="009A2B22" w:rsidP="009A2B22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Учащиеся посмотрели фрагменты документального фильма «Он выразил всю правду о войне…» о жизненном и творческом пути поэта, сценариста, редактора. </w:t>
      </w:r>
    </w:p>
    <w:p w:rsidR="009A2B22" w:rsidRDefault="009A2B22" w:rsidP="009A2B22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встрече прозвучали песни на стихи автора — «Любимый город», «Лизавета», «Случайный вальс» и другие.</w:t>
      </w:r>
    </w:p>
    <w:p w:rsidR="00CF7DBE" w:rsidRPr="00CF7DBE" w:rsidRDefault="00CF7DBE" w:rsidP="00CF7D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4A4A4A"/>
          <w:sz w:val="28"/>
          <w:szCs w:val="28"/>
          <w:lang w:eastAsia="ru-RU"/>
        </w:rPr>
      </w:pPr>
    </w:p>
    <w:p w:rsidR="00CF7DBE" w:rsidRPr="00CF7DBE" w:rsidRDefault="00CF7DBE" w:rsidP="00CF7DB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50E29"/>
          <w:sz w:val="28"/>
          <w:szCs w:val="28"/>
          <w:lang w:eastAsia="ru-RU"/>
        </w:rPr>
      </w:pPr>
      <w:r w:rsidRPr="00CF7DBE">
        <w:rPr>
          <w:rFonts w:ascii="Arial" w:eastAsia="Times New Roman" w:hAnsi="Arial" w:cs="Arial"/>
          <w:b/>
          <w:bCs/>
          <w:color w:val="050E29"/>
          <w:sz w:val="28"/>
          <w:szCs w:val="28"/>
          <w:lang w:eastAsia="ru-RU"/>
        </w:rPr>
        <w:t>7 мая</w:t>
      </w:r>
    </w:p>
    <w:p w:rsidR="00CF7DBE" w:rsidRDefault="00CF7DBE" w:rsidP="00CF7DB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50E29"/>
          <w:sz w:val="25"/>
          <w:szCs w:val="25"/>
          <w:lang w:eastAsia="ru-RU"/>
        </w:rPr>
      </w:pPr>
      <w:r w:rsidRPr="00CF7DBE">
        <w:rPr>
          <w:rFonts w:ascii="Arial" w:eastAsia="Times New Roman" w:hAnsi="Arial" w:cs="Arial"/>
          <w:color w:val="050E29"/>
          <w:sz w:val="25"/>
          <w:szCs w:val="25"/>
          <w:lang w:eastAsia="ru-RU"/>
        </w:rPr>
        <w:t>185 лет со дня рождения </w:t>
      </w:r>
      <w:r w:rsidRPr="00CF7DBE">
        <w:rPr>
          <w:rFonts w:ascii="Arial" w:eastAsia="Times New Roman" w:hAnsi="Arial" w:cs="Arial"/>
          <w:b/>
          <w:bCs/>
          <w:color w:val="050E29"/>
          <w:sz w:val="25"/>
          <w:szCs w:val="25"/>
          <w:lang w:eastAsia="ru-RU"/>
        </w:rPr>
        <w:t>Петра Ильича Чайковского </w:t>
      </w:r>
      <w:r w:rsidRPr="00CF7DBE">
        <w:rPr>
          <w:rFonts w:ascii="Arial" w:eastAsia="Times New Roman" w:hAnsi="Arial" w:cs="Arial"/>
          <w:color w:val="050E29"/>
          <w:sz w:val="25"/>
          <w:szCs w:val="25"/>
          <w:lang w:eastAsia="ru-RU"/>
        </w:rPr>
        <w:t>(1840-1893), русского композитора</w:t>
      </w:r>
      <w:r w:rsidR="009A2B22">
        <w:rPr>
          <w:rFonts w:ascii="Arial" w:eastAsia="Times New Roman" w:hAnsi="Arial" w:cs="Arial"/>
          <w:color w:val="050E29"/>
          <w:sz w:val="25"/>
          <w:szCs w:val="25"/>
          <w:lang w:eastAsia="ru-RU"/>
        </w:rPr>
        <w:t>.</w:t>
      </w:r>
    </w:p>
    <w:p w:rsidR="00CB5C8C" w:rsidRDefault="009A2B22" w:rsidP="00CB5C8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A2B2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Музыкально-творческая мастерская «Рисуем времена года»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9A2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Читателей познакомили с биографией композитора, рассказали о его музыкальном таланте. Ребятам предложили послушать произведения из цикла фортепианных пьес Чайковского «Времена года».   </w:t>
      </w:r>
    </w:p>
    <w:p w:rsidR="00CB5C8C" w:rsidRDefault="00CB5C8C" w:rsidP="00CB5C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A2B22" w:rsidRPr="009A2B22" w:rsidRDefault="009A2B22" w:rsidP="00CC13B5">
      <w:pPr>
        <w:shd w:val="clear" w:color="auto" w:fill="FFFFFF"/>
        <w:spacing w:before="100" w:beforeAutospacing="1" w:after="12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A2B22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Музыкальный час «У камелька с Чайковским»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9A2B22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Участники познакомились с биографией и творчеством композитора, узнали о «Детском альбоме» — сборнике фортепианных пьес. В завершении встречи ребята ответили на вопросы викторины «Чайковский — наша гордость». </w:t>
      </w:r>
    </w:p>
    <w:p w:rsidR="009A2B22" w:rsidRPr="00CF7DBE" w:rsidRDefault="009A2B22" w:rsidP="00CF7DB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50E29"/>
          <w:sz w:val="25"/>
          <w:szCs w:val="25"/>
          <w:lang w:eastAsia="ru-RU"/>
        </w:rPr>
      </w:pPr>
    </w:p>
    <w:p w:rsidR="00CF7DBE" w:rsidRDefault="00CF7DBE" w:rsidP="00CC13B5">
      <w:pPr>
        <w:rPr>
          <w:sz w:val="28"/>
          <w:szCs w:val="28"/>
        </w:rPr>
      </w:pPr>
      <w:r w:rsidRPr="00CF7DBE">
        <w:rPr>
          <w:sz w:val="28"/>
          <w:szCs w:val="28"/>
        </w:rPr>
        <w:t>13</w:t>
      </w:r>
      <w:r w:rsidR="009A2B22">
        <w:rPr>
          <w:sz w:val="28"/>
          <w:szCs w:val="28"/>
        </w:rPr>
        <w:t xml:space="preserve"> мая</w:t>
      </w:r>
      <w:r w:rsidRPr="00CF7DBE">
        <w:rPr>
          <w:sz w:val="28"/>
          <w:szCs w:val="28"/>
        </w:rPr>
        <w:t xml:space="preserve"> – 50 лет со дня рождения российского писателя Эдуарда Николаевича </w:t>
      </w:r>
      <w:proofErr w:type="spellStart"/>
      <w:r w:rsidRPr="00CF7DBE">
        <w:rPr>
          <w:sz w:val="28"/>
          <w:szCs w:val="28"/>
        </w:rPr>
        <w:t>Веркина</w:t>
      </w:r>
      <w:proofErr w:type="spellEnd"/>
      <w:r w:rsidRPr="00CF7DBE">
        <w:rPr>
          <w:sz w:val="28"/>
          <w:szCs w:val="28"/>
        </w:rPr>
        <w:t xml:space="preserve"> (р. 1975). Произведения: романы «Облачный полк», «Место снов», «Пятно кровавой луны, «</w:t>
      </w:r>
      <w:proofErr w:type="spellStart"/>
      <w:r w:rsidRPr="00CF7DBE">
        <w:rPr>
          <w:sz w:val="28"/>
          <w:szCs w:val="28"/>
        </w:rPr>
        <w:t>Другапрель</w:t>
      </w:r>
      <w:proofErr w:type="spellEnd"/>
      <w:r w:rsidRPr="00CF7DBE">
        <w:rPr>
          <w:sz w:val="28"/>
          <w:szCs w:val="28"/>
        </w:rPr>
        <w:t>», повести «Пролог», «Звездолёт с перебитым крылом», рассказы «Звёздный городок», «</w:t>
      </w:r>
      <w:proofErr w:type="spellStart"/>
      <w:r w:rsidRPr="00CF7DBE">
        <w:rPr>
          <w:sz w:val="28"/>
          <w:szCs w:val="28"/>
        </w:rPr>
        <w:t>Кусатель</w:t>
      </w:r>
      <w:proofErr w:type="spellEnd"/>
      <w:r w:rsidRPr="00CF7DBE">
        <w:rPr>
          <w:sz w:val="28"/>
          <w:szCs w:val="28"/>
        </w:rPr>
        <w:t xml:space="preserve"> ворон», «Весенний рейд», «Все силы земли», серии книг «Хроника Страны Мечты», «Детские </w:t>
      </w:r>
      <w:proofErr w:type="spellStart"/>
      <w:r w:rsidRPr="00CF7DBE">
        <w:rPr>
          <w:sz w:val="28"/>
          <w:szCs w:val="28"/>
        </w:rPr>
        <w:t>кошмарики</w:t>
      </w:r>
      <w:proofErr w:type="spellEnd"/>
      <w:r w:rsidRPr="00CF7DBE">
        <w:rPr>
          <w:sz w:val="28"/>
          <w:szCs w:val="28"/>
        </w:rPr>
        <w:t>», «Настольная книга для девочек и мальчиков», «Страшилки», «Черный котенок» и др.</w:t>
      </w:r>
    </w:p>
    <w:p w:rsidR="0030635E" w:rsidRDefault="009A2B22" w:rsidP="00CF7DBE">
      <w:pPr>
        <w:jc w:val="center"/>
        <w:rPr>
          <w:rFonts w:ascii="Arial" w:hAnsi="Arial" w:cs="Arial"/>
          <w:color w:val="333333"/>
          <w:shd w:val="clear" w:color="auto" w:fill="FFFFFF"/>
        </w:rPr>
      </w:pPr>
      <w:r w:rsidRPr="009A2B22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9A2B22">
        <w:rPr>
          <w:rStyle w:val="a4"/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Книжная выставка-портрет «По страницам Эдуарда </w:t>
      </w:r>
      <w:proofErr w:type="spellStart"/>
      <w:r w:rsidRPr="009A2B22">
        <w:rPr>
          <w:rStyle w:val="a4"/>
          <w:rFonts w:ascii="Arial" w:hAnsi="Arial" w:cs="Arial"/>
          <w:color w:val="333333"/>
          <w:sz w:val="28"/>
          <w:szCs w:val="28"/>
          <w:shd w:val="clear" w:color="auto" w:fill="FFFFFF"/>
        </w:rPr>
        <w:t>Веркина</w:t>
      </w:r>
      <w:proofErr w:type="spellEnd"/>
      <w:r w:rsidRPr="009A2B22">
        <w:rPr>
          <w:rStyle w:val="a4"/>
          <w:rFonts w:ascii="Arial" w:hAnsi="Arial" w:cs="Arial"/>
          <w:color w:val="333333"/>
          <w:sz w:val="28"/>
          <w:szCs w:val="28"/>
          <w:shd w:val="clear" w:color="auto" w:fill="FFFFFF"/>
        </w:rPr>
        <w:t>»</w:t>
      </w:r>
      <w:r w:rsidRPr="009A2B22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9A2B22" w:rsidRDefault="009A2B22" w:rsidP="00CF7DBE">
      <w:pPr>
        <w:jc w:val="center"/>
        <w:rPr>
          <w:rFonts w:ascii="Arial" w:hAnsi="Arial" w:cs="Arial"/>
          <w:color w:val="333333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333333"/>
          <w:shd w:val="clear" w:color="auto" w:fill="FFFFFF"/>
        </w:rPr>
        <w:lastRenderedPageBreak/>
        <w:t>На ней были представлены отдельные повести и романы, целые серии и сборники, отражающие многогранность таланта писателя.</w:t>
      </w:r>
    </w:p>
    <w:p w:rsidR="009A2B22" w:rsidRDefault="009A2B22" w:rsidP="00CF7DBE">
      <w:pPr>
        <w:jc w:val="center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Style w:val="a4"/>
          <w:rFonts w:ascii="Arial" w:hAnsi="Arial" w:cs="Arial"/>
          <w:color w:val="333333"/>
          <w:shd w:val="clear" w:color="auto" w:fill="FFFFFF"/>
        </w:rPr>
        <w:t xml:space="preserve">Час читательских впечатлений «Читаем книги Эдуарда </w:t>
      </w:r>
      <w:proofErr w:type="spellStart"/>
      <w:r>
        <w:rPr>
          <w:rStyle w:val="a4"/>
          <w:rFonts w:ascii="Arial" w:hAnsi="Arial" w:cs="Arial"/>
          <w:color w:val="333333"/>
          <w:shd w:val="clear" w:color="auto" w:fill="FFFFFF"/>
        </w:rPr>
        <w:t>Веркина</w:t>
      </w:r>
      <w:proofErr w:type="spellEnd"/>
      <w:r>
        <w:rPr>
          <w:rStyle w:val="a4"/>
          <w:rFonts w:ascii="Arial" w:hAnsi="Arial" w:cs="Arial"/>
          <w:color w:val="333333"/>
          <w:shd w:val="clear" w:color="auto" w:fill="FFFFFF"/>
        </w:rPr>
        <w:t>»</w:t>
      </w:r>
      <w:r>
        <w:rPr>
          <w:rFonts w:ascii="Arial" w:hAnsi="Arial" w:cs="Arial"/>
          <w:color w:val="333333"/>
          <w:shd w:val="clear" w:color="auto" w:fill="FFFFFF"/>
        </w:rPr>
        <w:t>. Библиотекарь познакомила читателей с биографией писателя, провела обзор популярных книг для подростков, среди которых «Остров последнего злодея», «Кошки ходят поперёк», «Лучшие приключения для мальчиков». Особое внимание уделили произведению автора «Облачный полк».</w:t>
      </w:r>
    </w:p>
    <w:p w:rsidR="00CF7DBE" w:rsidRPr="00CF7DBE" w:rsidRDefault="00CF7DBE" w:rsidP="00CF7DB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CF7DBE">
        <w:rPr>
          <w:rFonts w:ascii="Helvetica" w:hAnsi="Helvetica" w:cs="Helvetica"/>
          <w:color w:val="333333"/>
          <w:sz w:val="28"/>
          <w:szCs w:val="28"/>
        </w:rPr>
        <w:t xml:space="preserve">13 </w:t>
      </w:r>
      <w:r w:rsidR="00CB5C8C">
        <w:rPr>
          <w:rFonts w:ascii="Helvetica" w:hAnsi="Helvetica" w:cs="Helvetica"/>
          <w:color w:val="333333"/>
          <w:sz w:val="28"/>
          <w:szCs w:val="28"/>
        </w:rPr>
        <w:t xml:space="preserve">мая </w:t>
      </w:r>
      <w:r w:rsidRPr="00CF7DBE">
        <w:rPr>
          <w:rFonts w:ascii="Helvetica" w:hAnsi="Helvetica" w:cs="Helvetica"/>
          <w:color w:val="333333"/>
          <w:sz w:val="28"/>
          <w:szCs w:val="28"/>
        </w:rPr>
        <w:t>— 185 со дня рождения известного французского писателя Луи Мари Альфонса Доде – человека, который придумал удивительно яркий и колоритный образ Тартарена из Тараскона. Доде изобразил своего героя смешным, но очень симпатичным.</w:t>
      </w:r>
    </w:p>
    <w:p w:rsidR="00CB5C8C" w:rsidRDefault="00CB5C8C" w:rsidP="00CF7DB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Лекция «Альфонс Доде — певец Прованса». Специалисты библиотеки расскажут об этапах жизненной и творческой биографии писателя, познакомят гостей с его литературным наследием.</w:t>
      </w:r>
    </w:p>
    <w:p w:rsidR="00CF7DBE" w:rsidRPr="00CF7DBE" w:rsidRDefault="00CB5C8C" w:rsidP="00CF7DB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 </w:t>
      </w:r>
    </w:p>
    <w:p w:rsidR="00CF7DBE" w:rsidRDefault="00CF7DBE" w:rsidP="00CF7DB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CF7DBE">
        <w:rPr>
          <w:rFonts w:ascii="Helvetica" w:hAnsi="Helvetica" w:cs="Helvetica"/>
          <w:color w:val="333333"/>
          <w:sz w:val="28"/>
          <w:szCs w:val="28"/>
        </w:rPr>
        <w:t>16</w:t>
      </w:r>
      <w:r w:rsidR="00CB5C8C">
        <w:rPr>
          <w:rFonts w:ascii="Helvetica" w:hAnsi="Helvetica" w:cs="Helvetica"/>
          <w:color w:val="333333"/>
          <w:sz w:val="28"/>
          <w:szCs w:val="28"/>
        </w:rPr>
        <w:t xml:space="preserve"> </w:t>
      </w:r>
      <w:proofErr w:type="gramStart"/>
      <w:r w:rsidR="00CB5C8C">
        <w:rPr>
          <w:rFonts w:ascii="Helvetica" w:hAnsi="Helvetica" w:cs="Helvetica"/>
          <w:color w:val="333333"/>
          <w:sz w:val="28"/>
          <w:szCs w:val="28"/>
        </w:rPr>
        <w:t xml:space="preserve">мая </w:t>
      </w:r>
      <w:r w:rsidRPr="00CF7DBE">
        <w:rPr>
          <w:rFonts w:ascii="Helvetica" w:hAnsi="Helvetica" w:cs="Helvetica"/>
          <w:color w:val="333333"/>
          <w:sz w:val="28"/>
          <w:szCs w:val="28"/>
        </w:rPr>
        <w:t xml:space="preserve"> —</w:t>
      </w:r>
      <w:proofErr w:type="gramEnd"/>
      <w:r w:rsidRPr="00CF7DBE">
        <w:rPr>
          <w:rFonts w:ascii="Helvetica" w:hAnsi="Helvetica" w:cs="Helvetica"/>
          <w:color w:val="333333"/>
          <w:sz w:val="28"/>
          <w:szCs w:val="28"/>
        </w:rPr>
        <w:t xml:space="preserve"> Ольга Федоровна </w:t>
      </w:r>
      <w:proofErr w:type="spellStart"/>
      <w:r w:rsidRPr="00CF7DBE">
        <w:rPr>
          <w:rFonts w:ascii="Helvetica" w:hAnsi="Helvetica" w:cs="Helvetica"/>
          <w:color w:val="333333"/>
          <w:sz w:val="28"/>
          <w:szCs w:val="28"/>
        </w:rPr>
        <w:t>Берггольц</w:t>
      </w:r>
      <w:proofErr w:type="spellEnd"/>
      <w:r w:rsidRPr="00CF7DBE">
        <w:rPr>
          <w:rFonts w:ascii="Helvetica" w:hAnsi="Helvetica" w:cs="Helvetica"/>
          <w:color w:val="333333"/>
          <w:sz w:val="28"/>
          <w:szCs w:val="28"/>
        </w:rPr>
        <w:t xml:space="preserve"> (115 лет)</w:t>
      </w:r>
      <w:r w:rsidR="00CB5C8C">
        <w:rPr>
          <w:rFonts w:ascii="Helvetica" w:hAnsi="Helvetica" w:cs="Helvetica"/>
          <w:color w:val="333333"/>
          <w:sz w:val="28"/>
          <w:szCs w:val="28"/>
        </w:rPr>
        <w:t>.</w:t>
      </w:r>
    </w:p>
    <w:p w:rsidR="00CC13B5" w:rsidRDefault="00CB5C8C" w:rsidP="00CC13B5">
      <w:pPr>
        <w:shd w:val="clear" w:color="auto" w:fill="FFFFFF"/>
        <w:spacing w:after="675" w:line="585" w:lineRule="atLeast"/>
        <w:outlineLvl w:val="0"/>
        <w:rPr>
          <w:rFonts w:ascii="Inter" w:hAnsi="Inter"/>
          <w:color w:val="101010"/>
          <w:sz w:val="30"/>
          <w:szCs w:val="30"/>
          <w:shd w:val="clear" w:color="auto" w:fill="FFFFFF"/>
        </w:rPr>
      </w:pPr>
      <w:r w:rsidRPr="00CB5C8C">
        <w:rPr>
          <w:rFonts w:ascii="Inter" w:eastAsia="Times New Roman" w:hAnsi="Inter" w:cs="Times New Roman"/>
          <w:b/>
          <w:bCs/>
          <w:color w:val="101010"/>
          <w:kern w:val="36"/>
          <w:sz w:val="28"/>
          <w:szCs w:val="28"/>
          <w:lang w:eastAsia="ru-RU"/>
        </w:rPr>
        <w:t>Час поэзии "Я говорю с тобой из Ленинграда"</w:t>
      </w:r>
      <w:r>
        <w:rPr>
          <w:rFonts w:ascii="Inter" w:eastAsia="Times New Roman" w:hAnsi="Inter" w:cs="Times New Roman"/>
          <w:b/>
          <w:bCs/>
          <w:color w:val="101010"/>
          <w:kern w:val="36"/>
          <w:sz w:val="28"/>
          <w:szCs w:val="28"/>
          <w:lang w:eastAsia="ru-RU"/>
        </w:rPr>
        <w:t xml:space="preserve">. </w:t>
      </w:r>
      <w:r>
        <w:rPr>
          <w:rFonts w:ascii="Inter" w:hAnsi="Inter"/>
          <w:color w:val="101010"/>
          <w:sz w:val="30"/>
          <w:szCs w:val="30"/>
          <w:shd w:val="clear" w:color="auto" w:fill="FFFFFF"/>
        </w:rPr>
        <w:t>Участники мероприятия познакомились с биографией легендарной поэтессы, её творческой деятельностью в годы Великой Отечественной войны, прочитали вслух стихи.</w:t>
      </w:r>
    </w:p>
    <w:p w:rsidR="00CF7DBE" w:rsidRPr="00CC13B5" w:rsidRDefault="00CF7DBE" w:rsidP="00CC13B5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28"/>
          <w:szCs w:val="28"/>
          <w:lang w:eastAsia="ru-RU"/>
        </w:rPr>
      </w:pPr>
      <w:r w:rsidRPr="009A2B22">
        <w:rPr>
          <w:rFonts w:ascii="Helvetica" w:hAnsi="Helvetica" w:cs="Helvetica"/>
          <w:color w:val="333333"/>
          <w:sz w:val="28"/>
          <w:szCs w:val="28"/>
        </w:rPr>
        <w:t>24</w:t>
      </w:r>
      <w:r w:rsidR="00CB5C8C">
        <w:rPr>
          <w:rFonts w:ascii="Helvetica" w:hAnsi="Helvetica" w:cs="Helvetica"/>
          <w:color w:val="333333"/>
          <w:sz w:val="28"/>
          <w:szCs w:val="28"/>
        </w:rPr>
        <w:t xml:space="preserve"> мая</w:t>
      </w:r>
      <w:r w:rsidRPr="009A2B22">
        <w:rPr>
          <w:rFonts w:ascii="Helvetica" w:hAnsi="Helvetica" w:cs="Helvetica"/>
          <w:color w:val="333333"/>
          <w:sz w:val="28"/>
          <w:szCs w:val="28"/>
        </w:rPr>
        <w:t xml:space="preserve"> — 120 лет со дня рождения Михаила Александровича Шолохова, автора романа-эпопеи «Тихий Дон». </w:t>
      </w:r>
    </w:p>
    <w:p w:rsidR="00CF7DBE" w:rsidRPr="009A2B22" w:rsidRDefault="00CB5C8C" w:rsidP="00CF7DBE">
      <w:pPr>
        <w:pStyle w:val="a3"/>
        <w:shd w:val="clear" w:color="auto" w:fill="FFFFFF"/>
        <w:spacing w:before="0" w:beforeAutospacing="0" w:after="18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>литературный портрет «Многоликий М. Шолохов». В рамках мероприятия собираются показать мультимедийную презентацию «Жизнь и творчество М. Шолохова», прочитать отрывки из произведений «Тихий Дон»,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Нахалёнок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», «Судьба человека» и познакомить участников с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буктрейлером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по книге М. Шолохова «Они сражались за Родину». Также планируют организовать тематическую книжную выставку «Он сам — частица Дона своего». </w:t>
      </w:r>
    </w:p>
    <w:p w:rsidR="00CF7DBE" w:rsidRPr="00CF7DBE" w:rsidRDefault="00CF7DBE" w:rsidP="00CF7DB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50E29"/>
          <w:sz w:val="28"/>
          <w:szCs w:val="28"/>
          <w:lang w:eastAsia="ru-RU"/>
        </w:rPr>
      </w:pPr>
      <w:r w:rsidRPr="00CF7DBE">
        <w:rPr>
          <w:rFonts w:ascii="Arial" w:eastAsia="Times New Roman" w:hAnsi="Arial" w:cs="Arial"/>
          <w:b/>
          <w:bCs/>
          <w:color w:val="050E29"/>
          <w:sz w:val="28"/>
          <w:szCs w:val="28"/>
          <w:lang w:eastAsia="ru-RU"/>
        </w:rPr>
        <w:t>24 мая</w:t>
      </w:r>
    </w:p>
    <w:p w:rsidR="00CF7DBE" w:rsidRPr="00CF7DBE" w:rsidRDefault="00CF7DBE" w:rsidP="00CF7DBE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50E29"/>
          <w:sz w:val="28"/>
          <w:szCs w:val="28"/>
          <w:lang w:eastAsia="ru-RU"/>
        </w:rPr>
      </w:pPr>
      <w:r w:rsidRPr="00CF7DBE">
        <w:rPr>
          <w:rFonts w:ascii="Arial" w:eastAsia="Times New Roman" w:hAnsi="Arial" w:cs="Arial"/>
          <w:color w:val="050E29"/>
          <w:sz w:val="28"/>
          <w:szCs w:val="28"/>
          <w:lang w:eastAsia="ru-RU"/>
        </w:rPr>
        <w:t>195 лет со дня рождения </w:t>
      </w:r>
      <w:r w:rsidRPr="00CF7DBE">
        <w:rPr>
          <w:rFonts w:ascii="Arial" w:eastAsia="Times New Roman" w:hAnsi="Arial" w:cs="Arial"/>
          <w:b/>
          <w:bCs/>
          <w:color w:val="050E29"/>
          <w:sz w:val="28"/>
          <w:szCs w:val="28"/>
          <w:lang w:eastAsia="ru-RU"/>
        </w:rPr>
        <w:t xml:space="preserve">Алексея Кондратьевича </w:t>
      </w:r>
      <w:proofErr w:type="spellStart"/>
      <w:r w:rsidRPr="00CF7DBE">
        <w:rPr>
          <w:rFonts w:ascii="Arial" w:eastAsia="Times New Roman" w:hAnsi="Arial" w:cs="Arial"/>
          <w:b/>
          <w:bCs/>
          <w:color w:val="050E29"/>
          <w:sz w:val="28"/>
          <w:szCs w:val="28"/>
          <w:lang w:eastAsia="ru-RU"/>
        </w:rPr>
        <w:t>Саврасова</w:t>
      </w:r>
      <w:proofErr w:type="spellEnd"/>
      <w:r w:rsidRPr="00CF7DBE">
        <w:rPr>
          <w:rFonts w:ascii="Arial" w:eastAsia="Times New Roman" w:hAnsi="Arial" w:cs="Arial"/>
          <w:color w:val="050E29"/>
          <w:sz w:val="28"/>
          <w:szCs w:val="28"/>
          <w:lang w:eastAsia="ru-RU"/>
        </w:rPr>
        <w:t> (1830-1897), русского художника</w:t>
      </w:r>
      <w:r w:rsidR="00CB5C8C">
        <w:rPr>
          <w:rFonts w:ascii="Arial" w:eastAsia="Times New Roman" w:hAnsi="Arial" w:cs="Arial"/>
          <w:color w:val="050E29"/>
          <w:sz w:val="28"/>
          <w:szCs w:val="28"/>
          <w:lang w:eastAsia="ru-RU"/>
        </w:rPr>
        <w:t>.</w:t>
      </w:r>
    </w:p>
    <w:p w:rsidR="00CB5C8C" w:rsidRPr="00CB5C8C" w:rsidRDefault="00CB5C8C" w:rsidP="00CB5C8C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CB5C8C">
        <w:rPr>
          <w:rStyle w:val="a4"/>
          <w:rFonts w:ascii="Arial" w:hAnsi="Arial" w:cs="Arial"/>
          <w:color w:val="333333"/>
          <w:sz w:val="28"/>
          <w:szCs w:val="28"/>
        </w:rPr>
        <w:t>Час искусства «Певец русской природы»</w:t>
      </w:r>
      <w:r w:rsidRPr="00CB5C8C">
        <w:rPr>
          <w:rFonts w:ascii="Arial" w:hAnsi="Arial" w:cs="Arial"/>
          <w:color w:val="333333"/>
          <w:sz w:val="28"/>
          <w:szCs w:val="28"/>
        </w:rPr>
        <w:t xml:space="preserve">. </w:t>
      </w:r>
    </w:p>
    <w:p w:rsidR="00CC13B5" w:rsidRDefault="00CB5C8C" w:rsidP="00CB5C8C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Участники познакомятся с творчеством художника и узнают о значении русского пейзажа в искусстве.</w:t>
      </w:r>
    </w:p>
    <w:p w:rsidR="00CB5C8C" w:rsidRDefault="00CB5C8C" w:rsidP="00CB5C8C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 Центральной темой встречи станет история создания знаменитой картины «Грачи прилетели». Гости рассмотрят репродукцию картины и обсудят её символику.  </w:t>
      </w:r>
    </w:p>
    <w:p w:rsidR="00CF7DBE" w:rsidRPr="00CF7DBE" w:rsidRDefault="000800E4" w:rsidP="00CF7DBE">
      <w:pPr>
        <w:rPr>
          <w:sz w:val="28"/>
          <w:szCs w:val="28"/>
        </w:rPr>
      </w:pPr>
      <w:r>
        <w:rPr>
          <w:sz w:val="28"/>
          <w:szCs w:val="28"/>
        </w:rPr>
        <w:t xml:space="preserve">30 мая – </w:t>
      </w:r>
      <w:proofErr w:type="spellStart"/>
      <w:r>
        <w:rPr>
          <w:sz w:val="28"/>
          <w:szCs w:val="28"/>
        </w:rPr>
        <w:t>экоЧас</w:t>
      </w:r>
      <w:proofErr w:type="spellEnd"/>
      <w:r>
        <w:rPr>
          <w:sz w:val="28"/>
          <w:szCs w:val="28"/>
        </w:rPr>
        <w:t xml:space="preserve"> </w:t>
      </w:r>
      <w:r w:rsidR="00CC13B5">
        <w:rPr>
          <w:sz w:val="28"/>
          <w:szCs w:val="28"/>
        </w:rPr>
        <w:t xml:space="preserve">для детей детского сада </w:t>
      </w:r>
      <w:r>
        <w:rPr>
          <w:sz w:val="28"/>
          <w:szCs w:val="28"/>
        </w:rPr>
        <w:t xml:space="preserve">«Летающая радуга».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Детям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сначала рассказали 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о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бабочках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как они появляются и для чего они нужны нашей природе. После лекции 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дети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нарисовали 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бабочек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акриловыми красками и действительно получились крылья цвета радуги.</w:t>
      </w:r>
    </w:p>
    <w:sectPr w:rsidR="00CF7DBE" w:rsidRPr="00CF7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F3D4F"/>
    <w:multiLevelType w:val="multilevel"/>
    <w:tmpl w:val="9F62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D4469"/>
    <w:multiLevelType w:val="multilevel"/>
    <w:tmpl w:val="497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7A"/>
    <w:rsid w:val="000800E4"/>
    <w:rsid w:val="0030635E"/>
    <w:rsid w:val="009A2B22"/>
    <w:rsid w:val="00AA487A"/>
    <w:rsid w:val="00CB5C8C"/>
    <w:rsid w:val="00CC13B5"/>
    <w:rsid w:val="00CF7DBE"/>
    <w:rsid w:val="00F1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D322C-8882-4BA0-939B-AB17B49E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DBE"/>
    <w:rPr>
      <w:b/>
      <w:bCs/>
    </w:rPr>
  </w:style>
  <w:style w:type="paragraph" w:customStyle="1" w:styleId="futurismarkdown-paragraph">
    <w:name w:val="futurismarkdown-paragraph"/>
    <w:basedOn w:val="a"/>
    <w:rsid w:val="009A2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2B2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5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714">
          <w:marLeft w:val="24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0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991">
          <w:marLeft w:val="24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589">
          <w:marLeft w:val="24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2025-05-15T09:50:00Z</cp:lastPrinted>
  <dcterms:created xsi:type="dcterms:W3CDTF">2025-05-15T09:14:00Z</dcterms:created>
  <dcterms:modified xsi:type="dcterms:W3CDTF">2025-05-15T10:08:00Z</dcterms:modified>
</cp:coreProperties>
</file>