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89" w:rsidRDefault="00F5485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F5485C">
        <w:rPr>
          <w:sz w:val="40"/>
          <w:szCs w:val="40"/>
        </w:rPr>
        <w:t>План на апрель 2025 г</w:t>
      </w:r>
    </w:p>
    <w:p w:rsidR="00731689" w:rsidRDefault="00F5485C" w:rsidP="0073168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40"/>
          <w:szCs w:val="40"/>
        </w:rPr>
        <w:t xml:space="preserve">1 апреля </w:t>
      </w:r>
      <w:r w:rsidRPr="00F5485C">
        <w:rPr>
          <w:sz w:val="28"/>
          <w:szCs w:val="28"/>
        </w:rPr>
        <w:t xml:space="preserve">– </w:t>
      </w:r>
      <w:r w:rsidRPr="00F5485C">
        <w:rPr>
          <w:rFonts w:ascii="Calibri" w:eastAsia="Calibri" w:hAnsi="Calibri" w:cs="Times New Roman"/>
          <w:b/>
          <w:sz w:val="28"/>
          <w:szCs w:val="28"/>
        </w:rPr>
        <w:t>Международный день птиц</w:t>
      </w:r>
    </w:p>
    <w:p w:rsidR="00731689" w:rsidRDefault="00731689" w:rsidP="00731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– книжная выставка –</w:t>
      </w:r>
      <w:r w:rsidR="00F5485C" w:rsidRPr="0073168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крылатых и пернатых».</w:t>
      </w:r>
    </w:p>
    <w:p w:rsidR="00731689" w:rsidRPr="00731689" w:rsidRDefault="00731689" w:rsidP="00731689">
      <w:pPr>
        <w:rPr>
          <w:rFonts w:ascii="Calibri" w:eastAsia="Calibri" w:hAnsi="Calibri" w:cs="Times New Roman"/>
          <w:b/>
          <w:sz w:val="28"/>
          <w:szCs w:val="28"/>
        </w:rPr>
      </w:pPr>
      <w:r w:rsidRPr="00731689">
        <w:rPr>
          <w:rFonts w:ascii="Calibri" w:eastAsia="Times New Roman" w:hAnsi="Calibri" w:cs="Calibri"/>
          <w:color w:val="262626"/>
          <w:kern w:val="36"/>
          <w:sz w:val="36"/>
          <w:szCs w:val="36"/>
          <w:lang w:eastAsia="ru-RU"/>
        </w:rPr>
        <w:t xml:space="preserve">Эко - мозаика «Наши пернатые друзья» </w:t>
      </w:r>
    </w:p>
    <w:p w:rsidR="00731689" w:rsidRPr="00731689" w:rsidRDefault="00731689" w:rsidP="00731689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«Наши пернатые друзья», викторина «Кто поёт среди ветвей?», познакомили дошкольников с зимующими и перелётными птицами, с их голосами. Дети увлечённо смотрели мультфильмы о птичках, познакомились с книжной выставкой «О крылатых и пернатых». Ребята внимательно слушали рассказ библиотекаря о мире птиц, о бережном отношении к пернатым, о любви к природе и к окружающему миру. Дети с удовольствием познакомились с книгой В. Бианки «Все самые», из которой узнали о птицах - лучших строителях и др.</w:t>
      </w:r>
    </w:p>
    <w:p w:rsidR="00F5485C" w:rsidRPr="00F5485C" w:rsidRDefault="00F5485C" w:rsidP="00F5485C">
      <w:pPr>
        <w:spacing w:after="100" w:afterAutospacing="1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40"/>
          <w:szCs w:val="40"/>
        </w:rPr>
        <w:t xml:space="preserve">2 апреля. </w:t>
      </w:r>
      <w:r w:rsidRPr="00F5485C">
        <w:rPr>
          <w:rFonts w:ascii="Calibri" w:eastAsia="Calibri" w:hAnsi="Calibri" w:cs="Times New Roman"/>
          <w:b/>
          <w:sz w:val="28"/>
          <w:szCs w:val="28"/>
        </w:rPr>
        <w:t>Международный</w:t>
      </w:r>
      <w:r w:rsidRPr="00F5485C">
        <w:rPr>
          <w:rFonts w:ascii="Calibri" w:eastAsia="Calibri" w:hAnsi="Calibri" w:cs="Times New Roman"/>
          <w:sz w:val="28"/>
          <w:szCs w:val="28"/>
        </w:rPr>
        <w:t xml:space="preserve"> </w:t>
      </w:r>
      <w:r w:rsidRPr="00F5485C">
        <w:rPr>
          <w:rFonts w:ascii="Calibri" w:eastAsia="Calibri" w:hAnsi="Calibri" w:cs="Times New Roman"/>
          <w:b/>
          <w:sz w:val="28"/>
          <w:szCs w:val="28"/>
        </w:rPr>
        <w:t>день</w:t>
      </w:r>
      <w:r w:rsidRPr="00F5485C">
        <w:rPr>
          <w:rFonts w:ascii="Calibri" w:eastAsia="Calibri" w:hAnsi="Calibri" w:cs="Times New Roman"/>
          <w:sz w:val="28"/>
          <w:szCs w:val="28"/>
        </w:rPr>
        <w:t xml:space="preserve"> </w:t>
      </w:r>
      <w:r w:rsidRPr="00F5485C">
        <w:rPr>
          <w:rFonts w:ascii="Calibri" w:eastAsia="Calibri" w:hAnsi="Calibri" w:cs="Times New Roman"/>
          <w:b/>
          <w:sz w:val="28"/>
          <w:szCs w:val="28"/>
        </w:rPr>
        <w:t>детской</w:t>
      </w:r>
      <w:r w:rsidRPr="00F5485C">
        <w:rPr>
          <w:rFonts w:ascii="Calibri" w:eastAsia="Calibri" w:hAnsi="Calibri" w:cs="Times New Roman"/>
          <w:sz w:val="28"/>
          <w:szCs w:val="28"/>
        </w:rPr>
        <w:t xml:space="preserve"> </w:t>
      </w:r>
      <w:r w:rsidRPr="00F5485C">
        <w:rPr>
          <w:rFonts w:ascii="Calibri" w:eastAsia="Calibri" w:hAnsi="Calibri" w:cs="Times New Roman"/>
          <w:b/>
          <w:sz w:val="28"/>
          <w:szCs w:val="28"/>
        </w:rPr>
        <w:t>книги.</w:t>
      </w:r>
    </w:p>
    <w:p w:rsidR="004B4FB6" w:rsidRDefault="00F5485C" w:rsidP="004B4FB6">
      <w:pPr>
        <w:rPr>
          <w:sz w:val="28"/>
          <w:szCs w:val="28"/>
        </w:rPr>
      </w:pPr>
      <w:r w:rsidRPr="00F5485C">
        <w:rPr>
          <w:sz w:val="28"/>
          <w:szCs w:val="28"/>
        </w:rPr>
        <w:t>Сказочные посиделки «Великий сказочник Г. Х. Андерсен»</w:t>
      </w:r>
      <w:r w:rsidR="004B4FB6">
        <w:rPr>
          <w:sz w:val="28"/>
          <w:szCs w:val="28"/>
        </w:rPr>
        <w:t>. Дет. сад.</w:t>
      </w:r>
    </w:p>
    <w:p w:rsidR="004B4FB6" w:rsidRPr="00731689" w:rsidRDefault="004B4FB6" w:rsidP="004B4FB6">
      <w:pPr>
        <w:rPr>
          <w:sz w:val="36"/>
          <w:szCs w:val="36"/>
        </w:rPr>
      </w:pPr>
      <w:r w:rsidRPr="00731689">
        <w:rPr>
          <w:sz w:val="36"/>
          <w:szCs w:val="36"/>
        </w:rPr>
        <w:t xml:space="preserve">                                          К 80-</w:t>
      </w:r>
      <w:r w:rsidR="004F0961">
        <w:rPr>
          <w:sz w:val="36"/>
          <w:szCs w:val="36"/>
        </w:rPr>
        <w:t>летию Победы</w:t>
      </w:r>
      <w:r w:rsidRPr="00731689">
        <w:rPr>
          <w:sz w:val="36"/>
          <w:szCs w:val="36"/>
        </w:rPr>
        <w:t xml:space="preserve"> ВОВ</w:t>
      </w:r>
    </w:p>
    <w:p w:rsidR="004B4FB6" w:rsidRPr="0041412A" w:rsidRDefault="004B4FB6" w:rsidP="004B4FB6">
      <w:pPr>
        <w:rPr>
          <w:rFonts w:ascii="Arial" w:hAnsi="Arial" w:cs="Arial"/>
          <w:sz w:val="24"/>
          <w:szCs w:val="24"/>
        </w:rPr>
      </w:pPr>
      <w:r w:rsidRPr="00731689">
        <w:rPr>
          <w:rFonts w:ascii="Arial" w:hAnsi="Arial" w:cs="Arial"/>
          <w:sz w:val="28"/>
          <w:szCs w:val="28"/>
        </w:rPr>
        <w:t xml:space="preserve"> Читать, знать, помнить      </w:t>
      </w:r>
      <w:r w:rsidR="0041412A">
        <w:rPr>
          <w:rFonts w:ascii="Arial" w:hAnsi="Arial" w:cs="Arial"/>
          <w:color w:val="2E2F33"/>
          <w:sz w:val="23"/>
          <w:szCs w:val="23"/>
        </w:rPr>
        <w:t xml:space="preserve"> </w:t>
      </w:r>
      <w:r w:rsidR="00731689">
        <w:rPr>
          <w:rFonts w:ascii="Arial" w:hAnsi="Arial" w:cs="Arial"/>
          <w:color w:val="2E2F33"/>
          <w:sz w:val="23"/>
          <w:szCs w:val="23"/>
        </w:rPr>
        <w:br/>
      </w:r>
      <w:r w:rsidR="0041412A">
        <w:rPr>
          <w:rStyle w:val="topic-text-token"/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- </w:t>
      </w:r>
      <w:r w:rsidR="00731689" w:rsidRPr="0041412A">
        <w:rPr>
          <w:rStyle w:val="topic-text-token"/>
          <w:rFonts w:ascii="Arial" w:hAnsi="Arial" w:cs="Arial"/>
          <w:sz w:val="24"/>
          <w:szCs w:val="24"/>
          <w:shd w:val="clear" w:color="auto" w:fill="FFFFFF"/>
        </w:rPr>
        <w:t>выставка-экспозиция «Читать, знать, помнить». Издания, представленные на ней, рассказывают о событиях Великой Отечественной войны, о беззаветном героизме, о подвигах, совершенных советскими людьми на фронте и в тылу во имя Родины и защиты всего того, что им было дорого и свято. Художественные произведения о войне хранят мысли и чувства сражавшихся за мирную жизнь людей. Путешествуя по страницам книг, вместе с ними мы проходим трудности и лишения войны, грустим о погибших, совершаем подвиги.</w:t>
      </w:r>
      <w:r w:rsidRPr="0041412A">
        <w:rPr>
          <w:rFonts w:ascii="Arial" w:hAnsi="Arial" w:cs="Arial"/>
          <w:sz w:val="24"/>
          <w:szCs w:val="24"/>
        </w:rPr>
        <w:t xml:space="preserve">      </w:t>
      </w:r>
    </w:p>
    <w:p w:rsidR="004B4FB6" w:rsidRDefault="004B4FB6" w:rsidP="004B4FB6">
      <w:pPr>
        <w:rPr>
          <w:rFonts w:ascii="Arial" w:hAnsi="Arial" w:cs="Arial"/>
          <w:sz w:val="28"/>
          <w:szCs w:val="28"/>
        </w:rPr>
      </w:pPr>
      <w:r w:rsidRPr="00731689">
        <w:rPr>
          <w:rFonts w:ascii="Arial" w:hAnsi="Arial" w:cs="Arial"/>
          <w:sz w:val="28"/>
          <w:szCs w:val="28"/>
        </w:rPr>
        <w:t>Что ты знаешь о войне?</w:t>
      </w:r>
    </w:p>
    <w:p w:rsidR="0041412A" w:rsidRPr="0041412A" w:rsidRDefault="0041412A" w:rsidP="004B4FB6">
      <w:pPr>
        <w:rPr>
          <w:rFonts w:ascii="Arial" w:hAnsi="Arial" w:cs="Arial"/>
          <w:sz w:val="24"/>
          <w:szCs w:val="24"/>
        </w:rPr>
      </w:pPr>
      <w:r w:rsidRPr="0041412A">
        <w:rPr>
          <w:rFonts w:ascii="Arial" w:hAnsi="Arial" w:cs="Arial"/>
          <w:sz w:val="24"/>
          <w:szCs w:val="24"/>
        </w:rPr>
        <w:t xml:space="preserve">- </w:t>
      </w:r>
      <w:r w:rsidRPr="0041412A">
        <w:rPr>
          <w:rStyle w:val="a4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Цикл видео</w:t>
      </w:r>
      <w:r w:rsidR="004F0961">
        <w:rPr>
          <w:rStyle w:val="a4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41412A">
        <w:rPr>
          <w:rStyle w:val="a4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обзоров «Читать. Знать. Помнить»</w:t>
      </w:r>
      <w:r w:rsidRPr="0041412A">
        <w:rPr>
          <w:rFonts w:ascii="Arial" w:hAnsi="Arial" w:cs="Arial"/>
          <w:sz w:val="24"/>
          <w:szCs w:val="24"/>
          <w:shd w:val="clear" w:color="auto" w:fill="FFFFFF"/>
        </w:rPr>
        <w:t> ознакомит читателей с книгами, написанными участниками или свидетелями тех событий, а также современными авторами.</w:t>
      </w:r>
    </w:p>
    <w:p w:rsidR="004B4FB6" w:rsidRDefault="004B4FB6" w:rsidP="004B4FB6">
      <w:pPr>
        <w:rPr>
          <w:rFonts w:ascii="Arial" w:hAnsi="Arial" w:cs="Arial"/>
          <w:sz w:val="28"/>
          <w:szCs w:val="28"/>
        </w:rPr>
      </w:pPr>
      <w:r w:rsidRPr="00731689">
        <w:rPr>
          <w:rFonts w:ascii="Arial" w:hAnsi="Arial" w:cs="Arial"/>
          <w:sz w:val="28"/>
          <w:szCs w:val="28"/>
        </w:rPr>
        <w:t>«И девушка наша проходит в шинели»</w:t>
      </w:r>
    </w:p>
    <w:p w:rsidR="0041412A" w:rsidRDefault="0041412A" w:rsidP="004141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412A">
        <w:rPr>
          <w:rFonts w:ascii="Arial" w:hAnsi="Arial" w:cs="Arial"/>
          <w:sz w:val="24"/>
          <w:szCs w:val="24"/>
        </w:rPr>
        <w:t xml:space="preserve">- </w:t>
      </w:r>
      <w:r w:rsidRPr="00414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 краеведения «И девушка наша проходит в шинели...»</w:t>
      </w:r>
      <w:r w:rsidRPr="0041412A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Pr="0041412A">
        <w:rPr>
          <w:rFonts w:ascii="Arial" w:eastAsia="Times New Roman" w:hAnsi="Arial" w:cs="Arial"/>
          <w:sz w:val="24"/>
          <w:szCs w:val="24"/>
          <w:lang w:eastAsia="ru-RU"/>
        </w:rPr>
        <w:t>ероприятие было посвящено женщинам-фронтовикам.  </w:t>
      </w:r>
    </w:p>
    <w:p w:rsidR="0041412A" w:rsidRDefault="0041412A" w:rsidP="004141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12A" w:rsidRDefault="0041412A" w:rsidP="004141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12A" w:rsidRDefault="0041412A" w:rsidP="004141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12A" w:rsidRPr="0041412A" w:rsidRDefault="0041412A" w:rsidP="004141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41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412A" w:rsidRDefault="0041412A" w:rsidP="0041412A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</w:t>
      </w:r>
      <w:r w:rsidRPr="00414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Книжная выставка «И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девушка наша проходит в шинели…»</w:t>
      </w:r>
    </w:p>
    <w:p w:rsidR="0041412A" w:rsidRDefault="0041412A" w:rsidP="004141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4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 апреля</w:t>
      </w:r>
      <w:r w:rsidRPr="0041412A">
        <w:rPr>
          <w:rFonts w:ascii="Arial" w:eastAsia="Times New Roman" w:hAnsi="Arial" w:cs="Arial"/>
          <w:sz w:val="24"/>
          <w:szCs w:val="24"/>
          <w:lang w:eastAsia="ru-RU"/>
        </w:rPr>
        <w:t> — 185 лет со дня рождения французского п</w:t>
      </w:r>
      <w:r>
        <w:rPr>
          <w:rFonts w:ascii="Arial" w:eastAsia="Times New Roman" w:hAnsi="Arial" w:cs="Arial"/>
          <w:sz w:val="24"/>
          <w:szCs w:val="24"/>
          <w:lang w:eastAsia="ru-RU"/>
        </w:rPr>
        <w:t>исателя Эмиля Золя (1840–1902).</w:t>
      </w:r>
    </w:p>
    <w:p w:rsidR="0041412A" w:rsidRPr="0041412A" w:rsidRDefault="0041412A" w:rsidP="0041412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412A">
        <w:rPr>
          <w:rFonts w:ascii="Arial" w:eastAsia="Times New Roman" w:hAnsi="Arial" w:cs="Arial"/>
          <w:sz w:val="24"/>
          <w:szCs w:val="24"/>
          <w:lang w:eastAsia="ru-RU"/>
        </w:rPr>
        <w:t>-  </w:t>
      </w:r>
      <w:r>
        <w:rPr>
          <w:rStyle w:val="topic-text-token"/>
          <w:rFonts w:ascii="Arial" w:hAnsi="Arial" w:cs="Arial"/>
          <w:sz w:val="24"/>
          <w:szCs w:val="24"/>
          <w:shd w:val="clear" w:color="auto" w:fill="FFFFFF"/>
        </w:rPr>
        <w:t> книжная выставка</w:t>
      </w:r>
      <w:r w:rsidRPr="0041412A">
        <w:rPr>
          <w:rStyle w:val="topic-text-token"/>
          <w:rFonts w:ascii="Arial" w:hAnsi="Arial" w:cs="Arial"/>
          <w:sz w:val="24"/>
          <w:szCs w:val="24"/>
          <w:shd w:val="clear" w:color="auto" w:fill="FFFFFF"/>
        </w:rPr>
        <w:t xml:space="preserve"> «Ни дня без строчки», посвященная творчеству великого романиста.</w:t>
      </w:r>
      <w:r w:rsidRPr="0041412A">
        <w:rPr>
          <w:rFonts w:ascii="Arial" w:hAnsi="Arial" w:cs="Arial"/>
          <w:sz w:val="24"/>
          <w:szCs w:val="24"/>
        </w:rPr>
        <w:br/>
      </w:r>
      <w:r w:rsidRPr="0041412A">
        <w:rPr>
          <w:rStyle w:val="topic-text-token"/>
          <w:rFonts w:ascii="Arial" w:hAnsi="Arial" w:cs="Arial"/>
          <w:sz w:val="24"/>
          <w:szCs w:val="24"/>
          <w:shd w:val="clear" w:color="auto" w:fill="FFFFFF"/>
        </w:rPr>
        <w:t>На выставке были представлены известные произведения Золя, иллюстрирующие его мастерство как основоположника натурализма в литературе, а также материалы, рассказывающие о его жизни и общественной деятельности.</w:t>
      </w:r>
      <w:r w:rsidRPr="0041412A">
        <w:rPr>
          <w:rFonts w:ascii="Arial" w:hAnsi="Arial" w:cs="Arial"/>
          <w:sz w:val="24"/>
          <w:szCs w:val="24"/>
        </w:rPr>
        <w:br/>
      </w:r>
      <w:r w:rsidRPr="0041412A">
        <w:rPr>
          <w:rFonts w:ascii="Arial" w:hAnsi="Arial" w:cs="Arial"/>
          <w:sz w:val="24"/>
          <w:szCs w:val="24"/>
        </w:rPr>
        <w:br/>
      </w:r>
      <w:r w:rsidRPr="0041412A">
        <w:rPr>
          <w:rStyle w:val="topic-text-token"/>
          <w:rFonts w:ascii="Arial" w:hAnsi="Arial" w:cs="Arial"/>
          <w:sz w:val="24"/>
          <w:szCs w:val="24"/>
          <w:shd w:val="clear" w:color="auto" w:fill="FFFFFF"/>
        </w:rPr>
        <w:t>Посетители узнали о ключевых романах писателя, таких как «Жерминаль», «Чрево Парижа» и «Дамское счастье», и смогли погрузиться в атмосферу Парижа XIX века, воссозданную на страницах его книг.</w:t>
      </w:r>
      <w:r w:rsidRPr="0041412A">
        <w:rPr>
          <w:rFonts w:ascii="Arial" w:hAnsi="Arial" w:cs="Arial"/>
          <w:sz w:val="24"/>
          <w:szCs w:val="24"/>
        </w:rPr>
        <w:br/>
      </w:r>
      <w:r w:rsidRPr="0041412A">
        <w:rPr>
          <w:rFonts w:ascii="Arial" w:hAnsi="Arial" w:cs="Arial"/>
          <w:sz w:val="24"/>
          <w:szCs w:val="24"/>
        </w:rPr>
        <w:br/>
      </w:r>
      <w:r w:rsidRPr="0041412A">
        <w:rPr>
          <w:rStyle w:val="topic-text-token"/>
          <w:rFonts w:ascii="Arial" w:hAnsi="Arial" w:cs="Arial"/>
          <w:sz w:val="24"/>
          <w:szCs w:val="24"/>
          <w:shd w:val="clear" w:color="auto" w:fill="FFFFFF"/>
        </w:rPr>
        <w:t>Приглашаем всех желающих узнать больше о творчестве Эмиля Золя, посетив нашу библиотеку!</w:t>
      </w:r>
      <w:r w:rsidRPr="004141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412A" w:rsidRDefault="0041412A" w:rsidP="0041412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4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апреля</w:t>
      </w:r>
      <w:r w:rsidRPr="0041412A">
        <w:rPr>
          <w:rFonts w:ascii="Arial" w:eastAsia="Times New Roman" w:hAnsi="Arial" w:cs="Arial"/>
          <w:sz w:val="24"/>
          <w:szCs w:val="24"/>
          <w:lang w:eastAsia="ru-RU"/>
        </w:rPr>
        <w:t xml:space="preserve"> — 105 лет со дня рождения Юрия Нагибина (1920–1994), советского и российского писателя, журналиста, сценариста и автора мемуаров.  </w:t>
      </w:r>
    </w:p>
    <w:p w:rsidR="0041412A" w:rsidRPr="009D7B03" w:rsidRDefault="0041412A" w:rsidP="0041412A">
      <w:pPr>
        <w:pStyle w:val="a3"/>
        <w:spacing w:before="0" w:beforeAutospacing="0"/>
        <w:rPr>
          <w:sz w:val="28"/>
          <w:szCs w:val="28"/>
        </w:rPr>
      </w:pPr>
      <w:r w:rsidRPr="009D7B03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9D7B03">
        <w:rPr>
          <w:sz w:val="28"/>
          <w:szCs w:val="28"/>
        </w:rPr>
        <w:t>3  Предлагаем</w:t>
      </w:r>
      <w:proofErr w:type="gramEnd"/>
      <w:r w:rsidRPr="009D7B03">
        <w:rPr>
          <w:sz w:val="28"/>
          <w:szCs w:val="28"/>
        </w:rPr>
        <w:t xml:space="preserve"> вашему вниманию книжную выставку </w:t>
      </w:r>
      <w:r w:rsidR="009D7B03">
        <w:rPr>
          <w:sz w:val="28"/>
          <w:szCs w:val="28"/>
        </w:rPr>
        <w:t xml:space="preserve">и </w:t>
      </w:r>
      <w:r w:rsidR="009D7B03">
        <w:rPr>
          <w:rStyle w:val="a4"/>
          <w:rFonts w:ascii="Arial" w:hAnsi="Arial" w:cs="Arial"/>
          <w:color w:val="333333"/>
          <w:shd w:val="clear" w:color="auto" w:fill="FFFFFF"/>
        </w:rPr>
        <w:t>Литературный час</w:t>
      </w:r>
      <w:r w:rsidR="009D7B03">
        <w:rPr>
          <w:sz w:val="28"/>
          <w:szCs w:val="28"/>
        </w:rPr>
        <w:t xml:space="preserve"> </w:t>
      </w:r>
      <w:r w:rsidRPr="009D7B03">
        <w:rPr>
          <w:sz w:val="28"/>
          <w:szCs w:val="28"/>
        </w:rPr>
        <w:t>«Признанный мастер рассказа».</w:t>
      </w:r>
    </w:p>
    <w:p w:rsidR="0041412A" w:rsidRPr="009D7B03" w:rsidRDefault="0041412A" w:rsidP="0041412A">
      <w:pPr>
        <w:pStyle w:val="a3"/>
        <w:rPr>
          <w:sz w:val="28"/>
          <w:szCs w:val="28"/>
        </w:rPr>
      </w:pPr>
      <w:r w:rsidRPr="009D7B03">
        <w:rPr>
          <w:sz w:val="28"/>
          <w:szCs w:val="28"/>
        </w:rPr>
        <w:t>Из-под пера автора вышло более сотни произведений и 39 киносценариев, по которым снято более 40 фильмов. Среди них нашумевший в 1964 году фильм «Председатель» с Михаилом Ульяновым и Нонной Мордюковой в главных ролях, русско-норвежский военный фильм «Под каменным небом» 1974 года с Евгением Леоновым, русско-японский приключенческий фильм «</w:t>
      </w:r>
      <w:proofErr w:type="spellStart"/>
      <w:r w:rsidRPr="009D7B03">
        <w:rPr>
          <w:sz w:val="28"/>
          <w:szCs w:val="28"/>
        </w:rPr>
        <w:t>Дерсу</w:t>
      </w:r>
      <w:proofErr w:type="spellEnd"/>
      <w:r w:rsidRPr="009D7B03">
        <w:rPr>
          <w:sz w:val="28"/>
          <w:szCs w:val="28"/>
        </w:rPr>
        <w:t xml:space="preserve"> </w:t>
      </w:r>
      <w:proofErr w:type="spellStart"/>
      <w:r w:rsidRPr="009D7B03">
        <w:rPr>
          <w:sz w:val="28"/>
          <w:szCs w:val="28"/>
        </w:rPr>
        <w:t>Узала</w:t>
      </w:r>
      <w:proofErr w:type="spellEnd"/>
      <w:r w:rsidRPr="009D7B03">
        <w:rPr>
          <w:sz w:val="28"/>
          <w:szCs w:val="28"/>
        </w:rPr>
        <w:t xml:space="preserve">» 1975 года с Юрием </w:t>
      </w:r>
      <w:proofErr w:type="spellStart"/>
      <w:r w:rsidRPr="009D7B03">
        <w:rPr>
          <w:sz w:val="28"/>
          <w:szCs w:val="28"/>
        </w:rPr>
        <w:t>Соломиным</w:t>
      </w:r>
      <w:proofErr w:type="spellEnd"/>
      <w:r w:rsidRPr="009D7B03">
        <w:rPr>
          <w:sz w:val="28"/>
          <w:szCs w:val="28"/>
        </w:rPr>
        <w:t xml:space="preserve"> и серия фильмов</w:t>
      </w:r>
      <w:proofErr w:type="gramStart"/>
      <w:r w:rsidRPr="009D7B03">
        <w:rPr>
          <w:sz w:val="28"/>
          <w:szCs w:val="28"/>
        </w:rPr>
        <w:t>   «</w:t>
      </w:r>
      <w:proofErr w:type="gramEnd"/>
      <w:r w:rsidRPr="009D7B03">
        <w:rPr>
          <w:sz w:val="28"/>
          <w:szCs w:val="28"/>
        </w:rPr>
        <w:t>Гардемарины, вперед!» и «Виват, гардемарины!»</w:t>
      </w:r>
    </w:p>
    <w:p w:rsidR="0041412A" w:rsidRPr="009D7B03" w:rsidRDefault="0041412A" w:rsidP="0041412A">
      <w:pPr>
        <w:pStyle w:val="a3"/>
        <w:rPr>
          <w:sz w:val="28"/>
          <w:szCs w:val="28"/>
        </w:rPr>
      </w:pPr>
      <w:r w:rsidRPr="009D7B03">
        <w:rPr>
          <w:sz w:val="28"/>
          <w:szCs w:val="28"/>
        </w:rPr>
        <w:t>Юрий Маркович был разносторонним человеком и писал не только о войне, о деревенской жизни и на «производственные» темы. Он так же писал: о природе и взаимоотношениях человека с ней — «Охотничий» цикл из 20 рассказов; об образе Москвы с её бытом и </w:t>
      </w:r>
      <w:proofErr w:type="gramStart"/>
      <w:r w:rsidRPr="009D7B03">
        <w:rPr>
          <w:sz w:val="28"/>
          <w:szCs w:val="28"/>
        </w:rPr>
        <w:t>нравами  —</w:t>
      </w:r>
      <w:proofErr w:type="gramEnd"/>
      <w:r w:rsidRPr="009D7B03">
        <w:rPr>
          <w:sz w:val="28"/>
          <w:szCs w:val="28"/>
        </w:rPr>
        <w:t xml:space="preserve"> «Городской» цикл, состоящий из 4-х книг; о мировых классиках: А.С. Пушкине, М.Ю. Лермонтове, П.И. Чайковском, С.В. Рахманинове и других — цикл «Вечные спутники».</w:t>
      </w:r>
    </w:p>
    <w:p w:rsidR="0041412A" w:rsidRDefault="0041412A" w:rsidP="0041412A">
      <w:pPr>
        <w:pStyle w:val="a3"/>
        <w:spacing w:after="0" w:afterAutospacing="0"/>
        <w:rPr>
          <w:color w:val="3C3C3C"/>
        </w:rPr>
      </w:pPr>
      <w:r w:rsidRPr="009D7B03">
        <w:rPr>
          <w:sz w:val="28"/>
          <w:szCs w:val="28"/>
        </w:rPr>
        <w:t>Произведениями Ю.М. Нагибина тогда зачитывалась вся страна. Последние годы Юрий</w:t>
      </w:r>
      <w:r w:rsidRPr="009D7B03">
        <w:t xml:space="preserve"> </w:t>
      </w:r>
      <w:r>
        <w:rPr>
          <w:color w:val="3C3C3C"/>
        </w:rPr>
        <w:t>Маркович провёл за границей, но умер в родном городе Москве 17 июня 1994 года.</w:t>
      </w:r>
    </w:p>
    <w:p w:rsidR="0041412A" w:rsidRPr="0041412A" w:rsidRDefault="0041412A" w:rsidP="0041412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03" w:rsidRDefault="0041412A" w:rsidP="0041412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4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 апреля</w:t>
      </w:r>
      <w:r w:rsidRPr="0041412A">
        <w:rPr>
          <w:rFonts w:ascii="Arial" w:eastAsia="Times New Roman" w:hAnsi="Arial" w:cs="Arial"/>
          <w:sz w:val="24"/>
          <w:szCs w:val="24"/>
          <w:lang w:eastAsia="ru-RU"/>
        </w:rPr>
        <w:t> — 115 лет со дня рождения писателя Юрия Германа (1910–1967).  </w:t>
      </w:r>
    </w:p>
    <w:p w:rsidR="0041412A" w:rsidRDefault="009D7B03" w:rsidP="0041412A">
      <w:pPr>
        <w:shd w:val="clear" w:color="auto" w:fill="FFFFFF"/>
        <w:spacing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1412A" w:rsidRPr="004141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Style w:val="a4"/>
          <w:rFonts w:ascii="Arial" w:hAnsi="Arial" w:cs="Arial"/>
          <w:color w:val="333333"/>
          <w:shd w:val="clear" w:color="auto" w:fill="FFFFFF"/>
        </w:rPr>
        <w:t>Выставка–дата «Юрий Герман: дело, которому он служил»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9D7B03">
        <w:rPr>
          <w:rFonts w:ascii="Arial" w:hAnsi="Arial" w:cs="Arial"/>
          <w:sz w:val="24"/>
          <w:szCs w:val="24"/>
          <w:shd w:val="clear" w:color="auto" w:fill="FFFFFF"/>
        </w:rPr>
        <w:t>На выставке представят романы и повести, а также биографический очерк Юрия Германа. </w:t>
      </w:r>
    </w:p>
    <w:p w:rsidR="009D7B03" w:rsidRPr="0041412A" w:rsidRDefault="009D7B03" w:rsidP="0041412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</w:p>
    <w:p w:rsidR="009D7B03" w:rsidRDefault="0041412A" w:rsidP="0041412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4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 апреля</w:t>
      </w:r>
      <w:r w:rsidRPr="0041412A">
        <w:rPr>
          <w:rFonts w:ascii="Arial" w:eastAsia="Times New Roman" w:hAnsi="Arial" w:cs="Arial"/>
          <w:sz w:val="24"/>
          <w:szCs w:val="24"/>
          <w:lang w:eastAsia="ru-RU"/>
        </w:rPr>
        <w:t xml:space="preserve"> — 105 лет со дня рождения американского писателя Артура </w:t>
      </w:r>
      <w:proofErr w:type="spellStart"/>
      <w:r w:rsidRPr="0041412A">
        <w:rPr>
          <w:rFonts w:ascii="Arial" w:eastAsia="Times New Roman" w:hAnsi="Arial" w:cs="Arial"/>
          <w:sz w:val="24"/>
          <w:szCs w:val="24"/>
          <w:lang w:eastAsia="ru-RU"/>
        </w:rPr>
        <w:t>Хейли</w:t>
      </w:r>
      <w:proofErr w:type="spellEnd"/>
      <w:r w:rsidRPr="0041412A">
        <w:rPr>
          <w:rFonts w:ascii="Arial" w:eastAsia="Times New Roman" w:hAnsi="Arial" w:cs="Arial"/>
          <w:sz w:val="24"/>
          <w:szCs w:val="24"/>
          <w:lang w:eastAsia="ru-RU"/>
        </w:rPr>
        <w:t xml:space="preserve"> (1920–2004). </w:t>
      </w:r>
    </w:p>
    <w:p w:rsidR="0041412A" w:rsidRPr="0041412A" w:rsidRDefault="009D7B03" w:rsidP="0041412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выставка-презентация </w:t>
      </w:r>
      <w:r>
        <w:rPr>
          <w:rStyle w:val="a4"/>
          <w:rFonts w:ascii="Arial" w:hAnsi="Arial" w:cs="Arial"/>
          <w:color w:val="333333"/>
          <w:shd w:val="clear" w:color="auto" w:fill="FFFFFF"/>
        </w:rPr>
        <w:t xml:space="preserve">«Мир и дар Артура </w:t>
      </w:r>
      <w:proofErr w:type="spellStart"/>
      <w:r>
        <w:rPr>
          <w:rStyle w:val="a4"/>
          <w:rFonts w:ascii="Arial" w:hAnsi="Arial" w:cs="Arial"/>
          <w:color w:val="333333"/>
          <w:shd w:val="clear" w:color="auto" w:fill="FFFFFF"/>
        </w:rPr>
        <w:t>Хейли</w:t>
      </w:r>
      <w:proofErr w:type="spellEnd"/>
      <w:r>
        <w:rPr>
          <w:rStyle w:val="a4"/>
          <w:rFonts w:ascii="Arial" w:hAnsi="Arial" w:cs="Arial"/>
          <w:color w:val="333333"/>
          <w:shd w:val="clear" w:color="auto" w:fill="FFFFFF"/>
        </w:rPr>
        <w:t>»</w:t>
      </w:r>
      <w:r>
        <w:rPr>
          <w:rFonts w:ascii="Arial" w:hAnsi="Arial" w:cs="Arial"/>
          <w:color w:val="333333"/>
          <w:shd w:val="clear" w:color="auto" w:fill="FFFFFF"/>
        </w:rPr>
        <w:t>. </w:t>
      </w:r>
      <w:r w:rsidR="0041412A" w:rsidRPr="004141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A777E" w:rsidRDefault="0041412A" w:rsidP="0041412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4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 апреля</w:t>
      </w:r>
      <w:r w:rsidRPr="0041412A">
        <w:rPr>
          <w:rFonts w:ascii="Arial" w:eastAsia="Times New Roman" w:hAnsi="Arial" w:cs="Arial"/>
          <w:sz w:val="24"/>
          <w:szCs w:val="24"/>
          <w:lang w:eastAsia="ru-RU"/>
        </w:rPr>
        <w:t xml:space="preserve"> — 130 лет со дня рождения поэта Всеволода Рождественского (1895–1977). </w:t>
      </w:r>
    </w:p>
    <w:p w:rsidR="0041412A" w:rsidRDefault="007A777E" w:rsidP="0041412A">
      <w:pPr>
        <w:shd w:val="clear" w:color="auto" w:fill="FFFFFF"/>
        <w:spacing w:beforeAutospacing="1" w:after="0" w:line="240" w:lineRule="auto"/>
        <w:rPr>
          <w:sz w:val="28"/>
          <w:szCs w:val="28"/>
        </w:rPr>
      </w:pPr>
      <w:r w:rsidRPr="007A777E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41412A" w:rsidRPr="0041412A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41412A" w:rsidRPr="007A77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A777E">
        <w:rPr>
          <w:sz w:val="28"/>
          <w:szCs w:val="28"/>
        </w:rPr>
        <w:t> поэтический час. Библиотекарь подготовит интересный и познавательный материал по творчеству поэта. Всеволод Рождественский, поэт Серебряного века, родился 29 марта (10 апреля) 1895 года в Царском Селе, поэт, переводчик, журналист, военный корреспондент. В ходе встречи пройдет презентация, где участники смогут познакомиться с биографией поэта, с его творчеством, интересными моментами из жизни и стихами из сборников. У открытого микрофона все любители творчества поэта смогут почитать любимые стихи автора. Ребята узнают о его дружбе с М. Горьким, которая продолжалась долгие годы. Рождественский был истинным знатоком русской словесности и оставил значимый вклад в литературе Серебряного века. Много интересного узнают участники о первом сборнике стихов автора «Гимназические годы», увидевший свет в 1904 году. Весь вечер будут звучать фронтовые стихи поэта «Голос Родины», «</w:t>
      </w:r>
      <w:proofErr w:type="spellStart"/>
      <w:r w:rsidRPr="007A777E">
        <w:rPr>
          <w:sz w:val="28"/>
          <w:szCs w:val="28"/>
        </w:rPr>
        <w:t>Волховская</w:t>
      </w:r>
      <w:proofErr w:type="spellEnd"/>
      <w:r w:rsidRPr="007A777E">
        <w:rPr>
          <w:sz w:val="28"/>
          <w:szCs w:val="28"/>
        </w:rPr>
        <w:t xml:space="preserve"> зима», «Цветок Таджикистана» и другие.</w:t>
      </w:r>
    </w:p>
    <w:p w:rsidR="007A777E" w:rsidRDefault="007A777E" w:rsidP="0041412A">
      <w:pPr>
        <w:shd w:val="clear" w:color="auto" w:fill="FFFFFF"/>
        <w:spacing w:beforeAutospacing="1" w:after="0" w:line="240" w:lineRule="auto"/>
        <w:rPr>
          <w:sz w:val="28"/>
          <w:szCs w:val="28"/>
        </w:rPr>
      </w:pPr>
    </w:p>
    <w:p w:rsidR="007A777E" w:rsidRPr="0041412A" w:rsidRDefault="007A777E" w:rsidP="0041412A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485C" w:rsidRPr="0041412A" w:rsidRDefault="00F5485C">
      <w:pPr>
        <w:rPr>
          <w:sz w:val="24"/>
          <w:szCs w:val="24"/>
        </w:rPr>
      </w:pPr>
    </w:p>
    <w:sectPr w:rsidR="00F5485C" w:rsidRPr="0041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A6447"/>
    <w:multiLevelType w:val="multilevel"/>
    <w:tmpl w:val="7936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D7EF2"/>
    <w:multiLevelType w:val="multilevel"/>
    <w:tmpl w:val="BBB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E6"/>
    <w:rsid w:val="0041412A"/>
    <w:rsid w:val="004B4FB6"/>
    <w:rsid w:val="004F0961"/>
    <w:rsid w:val="00731689"/>
    <w:rsid w:val="007A777E"/>
    <w:rsid w:val="008018E6"/>
    <w:rsid w:val="009D7B03"/>
    <w:rsid w:val="00AC3689"/>
    <w:rsid w:val="00F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B3713-E88D-4207-B29C-CA08B70B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opic-text-token">
    <w:name w:val="topic-text-token"/>
    <w:basedOn w:val="a0"/>
    <w:rsid w:val="00731689"/>
  </w:style>
  <w:style w:type="character" w:styleId="a4">
    <w:name w:val="Strong"/>
    <w:basedOn w:val="a0"/>
    <w:uiPriority w:val="22"/>
    <w:qFormat/>
    <w:rsid w:val="004141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9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2025-04-03T03:13:00Z</cp:lastPrinted>
  <dcterms:created xsi:type="dcterms:W3CDTF">2025-04-02T02:20:00Z</dcterms:created>
  <dcterms:modified xsi:type="dcterms:W3CDTF">2025-04-03T08:00:00Z</dcterms:modified>
</cp:coreProperties>
</file>